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1E9" w:rsidRPr="007C5A26" w:rsidRDefault="001F11E9" w:rsidP="007C5A26">
      <w:pPr>
        <w:spacing w:line="360" w:lineRule="auto"/>
        <w:ind w:firstLine="709"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 w:rsidRPr="007C5A26">
        <w:rPr>
          <w:b/>
          <w:sz w:val="28"/>
          <w:szCs w:val="28"/>
          <w:lang w:val="uk-UA"/>
        </w:rPr>
        <w:t>Пояснювальна записка</w:t>
      </w:r>
    </w:p>
    <w:p w:rsidR="00DA4C1D" w:rsidRPr="007C5A26" w:rsidRDefault="00DA4C1D" w:rsidP="007C5A2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7C5A26">
        <w:rPr>
          <w:sz w:val="28"/>
          <w:szCs w:val="28"/>
          <w:lang w:val="uk-UA"/>
        </w:rPr>
        <w:t xml:space="preserve"> Дана презентація дає можливість швидко та різнобічно перевірити рівень компетентності з теми : «Гумористичні твори» за творчістю Л. Глібова, П. </w:t>
      </w:r>
      <w:proofErr w:type="spellStart"/>
      <w:r w:rsidRPr="007C5A26">
        <w:rPr>
          <w:sz w:val="28"/>
          <w:szCs w:val="28"/>
          <w:lang w:val="uk-UA"/>
        </w:rPr>
        <w:t>Глазового</w:t>
      </w:r>
      <w:proofErr w:type="spellEnd"/>
      <w:r w:rsidRPr="007C5A26">
        <w:rPr>
          <w:sz w:val="28"/>
          <w:szCs w:val="28"/>
          <w:lang w:val="uk-UA"/>
        </w:rPr>
        <w:t xml:space="preserve">, С. Руданського. </w:t>
      </w:r>
    </w:p>
    <w:p w:rsidR="009E190A" w:rsidRPr="007C5A26" w:rsidRDefault="001F11E9" w:rsidP="007C5A2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7C5A26">
        <w:rPr>
          <w:sz w:val="28"/>
          <w:szCs w:val="28"/>
          <w:lang w:val="uk-UA"/>
        </w:rPr>
        <w:t xml:space="preserve">Цей мультимедійний засіб доцільно використовувати на </w:t>
      </w:r>
      <w:r w:rsidR="00DA4C1D" w:rsidRPr="007C5A26">
        <w:rPr>
          <w:sz w:val="28"/>
          <w:szCs w:val="28"/>
          <w:lang w:val="uk-UA"/>
        </w:rPr>
        <w:t xml:space="preserve">заключному </w:t>
      </w:r>
      <w:proofErr w:type="spellStart"/>
      <w:r w:rsidRPr="007C5A26">
        <w:rPr>
          <w:sz w:val="28"/>
          <w:szCs w:val="28"/>
          <w:lang w:val="uk-UA"/>
        </w:rPr>
        <w:t>у</w:t>
      </w:r>
      <w:r w:rsidR="00DA4C1D" w:rsidRPr="007C5A26">
        <w:rPr>
          <w:sz w:val="28"/>
          <w:szCs w:val="28"/>
          <w:lang w:val="uk-UA"/>
        </w:rPr>
        <w:t>році</w:t>
      </w:r>
      <w:proofErr w:type="spellEnd"/>
      <w:r w:rsidR="00DA4C1D" w:rsidRPr="007C5A26">
        <w:rPr>
          <w:sz w:val="28"/>
          <w:szCs w:val="28"/>
          <w:lang w:val="uk-UA"/>
        </w:rPr>
        <w:t xml:space="preserve"> з</w:t>
      </w:r>
      <w:r w:rsidR="00996F8C" w:rsidRPr="007C5A26">
        <w:rPr>
          <w:sz w:val="28"/>
          <w:szCs w:val="28"/>
          <w:lang w:val="uk-UA"/>
        </w:rPr>
        <w:t xml:space="preserve"> української літератури в 6</w:t>
      </w:r>
      <w:r w:rsidRPr="007C5A26">
        <w:rPr>
          <w:sz w:val="28"/>
          <w:szCs w:val="28"/>
          <w:lang w:val="uk-UA"/>
        </w:rPr>
        <w:t xml:space="preserve"> класі за чинною програмою МОН України. </w:t>
      </w:r>
      <w:r w:rsidR="009E190A" w:rsidRPr="007C5A26">
        <w:rPr>
          <w:sz w:val="28"/>
          <w:szCs w:val="28"/>
          <w:lang w:val="uk-UA"/>
        </w:rPr>
        <w:t xml:space="preserve">Цей матеріал рекомендовано для використання на </w:t>
      </w:r>
      <w:proofErr w:type="spellStart"/>
      <w:r w:rsidR="009E190A" w:rsidRPr="007C5A26">
        <w:rPr>
          <w:sz w:val="28"/>
          <w:szCs w:val="28"/>
          <w:lang w:val="uk-UA"/>
        </w:rPr>
        <w:t>уроках</w:t>
      </w:r>
      <w:proofErr w:type="spellEnd"/>
      <w:r w:rsidR="009E190A" w:rsidRPr="007C5A26">
        <w:rPr>
          <w:sz w:val="28"/>
          <w:szCs w:val="28"/>
          <w:lang w:val="uk-UA"/>
        </w:rPr>
        <w:t xml:space="preserve"> української літератури у 6 класі при вивченні теми : «Гумористичні твори».</w:t>
      </w:r>
      <w:r w:rsidR="009E190A" w:rsidRPr="007C5A26">
        <w:rPr>
          <w:sz w:val="28"/>
          <w:szCs w:val="28"/>
          <w:lang w:val="uk-UA"/>
        </w:rPr>
        <w:tab/>
        <w:t>До цифрового ресурсу входять: презентація, словникова робота, зав</w:t>
      </w:r>
      <w:r w:rsidR="00DA4C1D" w:rsidRPr="007C5A26">
        <w:rPr>
          <w:sz w:val="28"/>
          <w:szCs w:val="28"/>
          <w:lang w:val="uk-UA"/>
        </w:rPr>
        <w:t>дання по перевірці знань учнів.</w:t>
      </w:r>
    </w:p>
    <w:p w:rsidR="009E190A" w:rsidRPr="007C5A26" w:rsidRDefault="00DA4C1D" w:rsidP="007C5A2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7C5A26">
        <w:rPr>
          <w:sz w:val="28"/>
          <w:szCs w:val="28"/>
          <w:lang w:val="uk-UA"/>
        </w:rPr>
        <w:tab/>
        <w:t xml:space="preserve">Матеріали розраховані на 1 годину </w:t>
      </w:r>
      <w:r w:rsidR="009E190A" w:rsidRPr="007C5A26">
        <w:rPr>
          <w:sz w:val="28"/>
          <w:szCs w:val="28"/>
          <w:lang w:val="uk-UA"/>
        </w:rPr>
        <w:t>матеріалу.</w:t>
      </w:r>
    </w:p>
    <w:p w:rsidR="001F11E9" w:rsidRPr="007C5A26" w:rsidRDefault="001F11E9" w:rsidP="007C5A26">
      <w:pPr>
        <w:spacing w:line="360" w:lineRule="auto"/>
        <w:ind w:firstLine="709"/>
        <w:jc w:val="both"/>
        <w:rPr>
          <w:bCs/>
          <w:sz w:val="28"/>
          <w:szCs w:val="28"/>
          <w:lang w:val="uk-UA"/>
        </w:rPr>
      </w:pPr>
      <w:r w:rsidRPr="007C5A26">
        <w:rPr>
          <w:sz w:val="28"/>
          <w:szCs w:val="28"/>
          <w:lang w:val="uk-UA"/>
        </w:rPr>
        <w:t xml:space="preserve">Він стане цінним допоміжним джерелом для </w:t>
      </w:r>
      <w:r w:rsidR="00DA4C1D" w:rsidRPr="007C5A26">
        <w:rPr>
          <w:sz w:val="28"/>
          <w:szCs w:val="28"/>
          <w:lang w:val="uk-UA"/>
        </w:rPr>
        <w:t>перевірки знань учнів з вивченої теми.</w:t>
      </w:r>
      <w:r w:rsidRPr="007C5A26">
        <w:rPr>
          <w:sz w:val="28"/>
          <w:szCs w:val="28"/>
          <w:lang w:val="uk-UA"/>
        </w:rPr>
        <w:t xml:space="preserve"> </w:t>
      </w:r>
      <w:r w:rsidR="00DA4C1D" w:rsidRPr="007C5A26">
        <w:rPr>
          <w:sz w:val="28"/>
          <w:szCs w:val="28"/>
          <w:lang w:val="uk-UA"/>
        </w:rPr>
        <w:t xml:space="preserve">Систематичне використання завдань із перевірки знань стимулює учнів більш ретельно готуватися вдома до уроку, читати твори літератури, звертаючи увагу на деталі, бо саме </w:t>
      </w:r>
      <w:r w:rsidR="005F384F" w:rsidRPr="007C5A26">
        <w:rPr>
          <w:sz w:val="28"/>
          <w:szCs w:val="28"/>
          <w:lang w:val="uk-UA"/>
        </w:rPr>
        <w:t>через них розкриваю</w:t>
      </w:r>
      <w:r w:rsidR="00DA4C1D" w:rsidRPr="007C5A26">
        <w:rPr>
          <w:sz w:val="28"/>
          <w:szCs w:val="28"/>
          <w:lang w:val="uk-UA"/>
        </w:rPr>
        <w:t>ться</w:t>
      </w:r>
      <w:r w:rsidR="005F384F" w:rsidRPr="007C5A26">
        <w:rPr>
          <w:sz w:val="28"/>
          <w:szCs w:val="28"/>
          <w:lang w:val="uk-UA"/>
        </w:rPr>
        <w:t xml:space="preserve"> художні образи й можна відчути глибину й майстерність художнього слова митця.</w:t>
      </w:r>
      <w:r w:rsidR="00DA4C1D" w:rsidRPr="007C5A26">
        <w:rPr>
          <w:sz w:val="28"/>
          <w:szCs w:val="28"/>
          <w:lang w:val="uk-UA"/>
        </w:rPr>
        <w:t xml:space="preserve"> </w:t>
      </w:r>
    </w:p>
    <w:p w:rsidR="001F11E9" w:rsidRPr="007C5A26" w:rsidRDefault="001F11E9" w:rsidP="007C5A2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7C5A26">
        <w:rPr>
          <w:sz w:val="28"/>
          <w:szCs w:val="28"/>
          <w:lang w:val="uk-UA"/>
        </w:rPr>
        <w:t>Зміст ресурсу:</w:t>
      </w:r>
    </w:p>
    <w:p w:rsidR="007C5A26" w:rsidRDefault="001F11E9" w:rsidP="007C5A2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7C5A26">
        <w:rPr>
          <w:sz w:val="28"/>
          <w:szCs w:val="28"/>
          <w:lang w:val="uk-UA"/>
        </w:rPr>
        <w:t xml:space="preserve">1. </w:t>
      </w:r>
      <w:r w:rsidR="005F384F" w:rsidRPr="007C5A26">
        <w:rPr>
          <w:sz w:val="28"/>
          <w:szCs w:val="28"/>
          <w:lang w:val="uk-UA"/>
        </w:rPr>
        <w:t xml:space="preserve">Перевірка знань учнів із теми :«Гумористичні твори»  за творчістю </w:t>
      </w:r>
    </w:p>
    <w:p w:rsidR="001F11E9" w:rsidRPr="007C5A26" w:rsidRDefault="005F384F" w:rsidP="007C5A2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7C5A26">
        <w:rPr>
          <w:sz w:val="28"/>
          <w:szCs w:val="28"/>
          <w:lang w:val="uk-UA"/>
        </w:rPr>
        <w:t xml:space="preserve">Л. Глібова, П. </w:t>
      </w:r>
      <w:proofErr w:type="spellStart"/>
      <w:r w:rsidRPr="007C5A26">
        <w:rPr>
          <w:sz w:val="28"/>
          <w:szCs w:val="28"/>
          <w:lang w:val="uk-UA"/>
        </w:rPr>
        <w:t>Глазового</w:t>
      </w:r>
      <w:proofErr w:type="spellEnd"/>
      <w:r w:rsidRPr="007C5A26">
        <w:rPr>
          <w:sz w:val="28"/>
          <w:szCs w:val="28"/>
          <w:lang w:val="uk-UA"/>
        </w:rPr>
        <w:t>, С. Руданського  (</w:t>
      </w:r>
      <w:proofErr w:type="spellStart"/>
      <w:r w:rsidRPr="007C5A26">
        <w:rPr>
          <w:sz w:val="28"/>
          <w:szCs w:val="28"/>
          <w:lang w:val="uk-UA"/>
        </w:rPr>
        <w:t>слайдова</w:t>
      </w:r>
      <w:proofErr w:type="spellEnd"/>
      <w:r w:rsidRPr="007C5A26">
        <w:rPr>
          <w:sz w:val="28"/>
          <w:szCs w:val="28"/>
          <w:lang w:val="uk-UA"/>
        </w:rPr>
        <w:t xml:space="preserve"> презентація).</w:t>
      </w:r>
    </w:p>
    <w:p w:rsidR="001F11E9" w:rsidRPr="007C5A26" w:rsidRDefault="001F11E9" w:rsidP="007C5A2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7C5A26">
        <w:rPr>
          <w:sz w:val="28"/>
          <w:szCs w:val="28"/>
          <w:lang w:val="uk-UA"/>
        </w:rPr>
        <w:t>Рекомендовано для в</w:t>
      </w:r>
      <w:r w:rsidR="009E190A" w:rsidRPr="007C5A26">
        <w:rPr>
          <w:sz w:val="28"/>
          <w:szCs w:val="28"/>
          <w:lang w:val="uk-UA"/>
        </w:rPr>
        <w:t xml:space="preserve">чителів української літератури, </w:t>
      </w:r>
      <w:r w:rsidRPr="007C5A26">
        <w:rPr>
          <w:sz w:val="28"/>
          <w:szCs w:val="28"/>
          <w:lang w:val="uk-UA"/>
        </w:rPr>
        <w:t>студентів педагогічних навчальних закладів.</w:t>
      </w:r>
    </w:p>
    <w:p w:rsidR="009637B8" w:rsidRPr="007C5A26" w:rsidRDefault="009637B8" w:rsidP="007C5A2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sectPr w:rsidR="009637B8" w:rsidRPr="007C5A26" w:rsidSect="007C5A2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950"/>
    <w:rsid w:val="001F11E9"/>
    <w:rsid w:val="00431950"/>
    <w:rsid w:val="005F384F"/>
    <w:rsid w:val="007C5A26"/>
    <w:rsid w:val="009637B8"/>
    <w:rsid w:val="00996F8C"/>
    <w:rsid w:val="009E190A"/>
    <w:rsid w:val="00DA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EEE14A-B6CB-41A8-B361-F09AD6D3F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1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9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Тима</dc:creator>
  <cp:keywords/>
  <dc:description/>
  <cp:lastModifiedBy>Виктор</cp:lastModifiedBy>
  <cp:revision>8</cp:revision>
  <dcterms:created xsi:type="dcterms:W3CDTF">2015-02-17T20:41:00Z</dcterms:created>
  <dcterms:modified xsi:type="dcterms:W3CDTF">2015-02-19T08:39:00Z</dcterms:modified>
</cp:coreProperties>
</file>